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88452D1" wp14:paraId="3DB40A01" wp14:textId="34C431BF">
      <w:pPr>
        <w:spacing w:before="0" w:beforeAutospacing="off" w:after="160" w:afterAutospacing="off"/>
        <w:jc w:val="center"/>
      </w:pPr>
      <w:r w:rsidRPr="588452D1" w:rsidR="2CDBC673">
        <w:rPr>
          <w:rFonts w:ascii="Calibri" w:hAnsi="Calibri" w:eastAsia="Calibri" w:cs="Calibri"/>
          <w:b w:val="1"/>
          <w:bCs w:val="1"/>
          <w:noProof w:val="0"/>
          <w:sz w:val="36"/>
          <w:szCs w:val="36"/>
          <w:u w:val="single"/>
          <w:lang w:val="en-US"/>
        </w:rPr>
        <w:t>Clann Lir</w:t>
      </w:r>
    </w:p>
    <w:p xmlns:wp14="http://schemas.microsoft.com/office/word/2010/wordml" w:rsidP="588452D1" wp14:paraId="52F325DA" wp14:textId="6CCE8952">
      <w:pPr>
        <w:spacing w:before="0" w:beforeAutospacing="off" w:after="160" w:afterAutospacing="off"/>
      </w:pPr>
      <w:r w:rsidRPr="588452D1" w:rsidR="2CDBC673">
        <w:rPr>
          <w:rFonts w:ascii="Calibri" w:hAnsi="Calibri" w:eastAsia="Calibri" w:cs="Calibri"/>
          <w:noProof w:val="0"/>
          <w:sz w:val="24"/>
          <w:szCs w:val="24"/>
          <w:lang w:val="en-US"/>
        </w:rPr>
        <w:t xml:space="preserve"> </w:t>
      </w:r>
    </w:p>
    <w:p xmlns:wp14="http://schemas.microsoft.com/office/word/2010/wordml" w:rsidP="588452D1" wp14:paraId="3CEDAC45" wp14:textId="19DBC5AE">
      <w:pPr>
        <w:spacing w:before="0" w:beforeAutospacing="off" w:after="160" w:afterAutospacing="off"/>
      </w:pPr>
      <w:r w:rsidRPr="588452D1" w:rsidR="2CDBC673">
        <w:rPr>
          <w:rFonts w:ascii="Calibri" w:hAnsi="Calibri" w:eastAsia="Calibri" w:cs="Calibri"/>
          <w:noProof w:val="0"/>
          <w:sz w:val="24"/>
          <w:szCs w:val="24"/>
          <w:lang w:val="en-US"/>
        </w:rPr>
        <w:t xml:space="preserve">Fadó in Éirinn bhí rí darbh ainm Lír a bhí pósta ar Éabha. </w:t>
      </w:r>
      <w:r w:rsidRPr="588452D1" w:rsidR="2CDBC673">
        <w:rPr>
          <w:rFonts w:ascii="Calibri" w:hAnsi="Calibri" w:eastAsia="Calibri" w:cs="Calibri"/>
          <w:noProof w:val="0"/>
          <w:sz w:val="24"/>
          <w:szCs w:val="24"/>
          <w:lang w:val="de"/>
        </w:rPr>
        <w:t>Ba í an bhean ab áille sa tír. Bhí ceathrar paistí acu – Aodh, Fionnuala, Fiachra agus Conn -  agus bhí grá mór ag na tuismitheoirí ar achan duine acu. La amháín, agus na páistí óg go fóill, fuair Éabha bás. Bhí siad uilig croíbhriste, agus bhí an rí faoi bhuairt.</w:t>
      </w:r>
    </w:p>
    <w:p xmlns:wp14="http://schemas.microsoft.com/office/word/2010/wordml" w:rsidP="588452D1" wp14:paraId="256B3827" wp14:textId="5902FC5C">
      <w:pPr>
        <w:spacing w:before="0" w:beforeAutospacing="off" w:after="160" w:afterAutospacing="off"/>
      </w:pPr>
      <w:r w:rsidRPr="588452D1" w:rsidR="2CDBC673">
        <w:rPr>
          <w:rFonts w:ascii="Calibri" w:hAnsi="Calibri" w:eastAsia="Calibri" w:cs="Calibri"/>
          <w:noProof w:val="0"/>
          <w:sz w:val="24"/>
          <w:szCs w:val="24"/>
          <w:lang w:val="de"/>
        </w:rPr>
        <w:t xml:space="preserve"> </w:t>
      </w:r>
    </w:p>
    <w:p xmlns:wp14="http://schemas.microsoft.com/office/word/2010/wordml" w:rsidP="588452D1" wp14:paraId="2B2A3E45" wp14:textId="6425A968">
      <w:pPr>
        <w:spacing w:before="0" w:beforeAutospacing="off" w:after="160" w:afterAutospacing="off"/>
      </w:pPr>
      <w:r w:rsidRPr="588452D1" w:rsidR="2CDBC673">
        <w:rPr>
          <w:rFonts w:ascii="Calibri" w:hAnsi="Calibri" w:eastAsia="Calibri" w:cs="Calibri"/>
          <w:noProof w:val="0"/>
          <w:sz w:val="24"/>
          <w:szCs w:val="24"/>
          <w:lang w:val="de-DE"/>
        </w:rPr>
        <w:t>I ndiaidh tamaill, de thairbhe go raibh cúram de dhíth ar na páistí go fóill, phós an rí arís. Deirfiúr de chuid Éabha a bhí inti, bean chruachroíoch amach is amach darbh ainm Aoife. Ní raibh grá ar bith aici do na páistí, agus nuair a chonaic sí an grá a bhí ag an rí dá pháistí, bhí sí ite ag an éad.</w:t>
      </w:r>
    </w:p>
    <w:p xmlns:wp14="http://schemas.microsoft.com/office/word/2010/wordml" w:rsidP="588452D1" wp14:paraId="5409B90A" wp14:textId="4DB394C0">
      <w:pPr>
        <w:spacing w:before="0" w:beforeAutospacing="off" w:after="160" w:afterAutospacing="off"/>
      </w:pPr>
      <w:r w:rsidRPr="588452D1" w:rsidR="2CDBC673">
        <w:rPr>
          <w:rFonts w:ascii="Calibri" w:hAnsi="Calibri" w:eastAsia="Calibri" w:cs="Calibri"/>
          <w:noProof w:val="0"/>
          <w:sz w:val="24"/>
          <w:szCs w:val="24"/>
          <w:lang w:val="de"/>
        </w:rPr>
        <w:t xml:space="preserve"> </w:t>
      </w:r>
    </w:p>
    <w:p xmlns:wp14="http://schemas.microsoft.com/office/word/2010/wordml" w:rsidP="588452D1" wp14:paraId="261A36EE" wp14:textId="447F3055">
      <w:pPr>
        <w:spacing w:before="0" w:beforeAutospacing="off" w:after="160" w:afterAutospacing="off"/>
      </w:pPr>
      <w:r w:rsidRPr="588452D1" w:rsidR="2CDBC673">
        <w:rPr>
          <w:rFonts w:ascii="Calibri" w:hAnsi="Calibri" w:eastAsia="Calibri" w:cs="Calibri"/>
          <w:noProof w:val="0"/>
          <w:sz w:val="24"/>
          <w:szCs w:val="24"/>
          <w:lang w:val="de-DE"/>
        </w:rPr>
        <w:t>Bheartaigh sí ar dhóigh an ‘fhadhb’ seo a réiteach, agus bhuail sí le fear draíochta. Rinne sí margadh leis , agus fuair sí slat draíochta ar iasacht uaidh. An lá arna mhárach, déirigh na páistí leis an lá – lá breá samhraidh a bhí ann. “Goitsigí liom,“ arsa Aoifeleis na páistí, “Tabharfaidh mé sibh chuig an loch inniu a bhíonn sé te. Is féidir libh gabháil isteach ag snámh san uisce fionnuar. “ Nuair a tháinig an meán-lae agus an ghrian go hard sa spéir, chonaic Aoife néaltaí dorcha ag teach aduaidh. Bhí eagla uirthi go mbeadh an plean s’aici scriosta agus lig sí scairt aisti “go gasta anois – isteach san uisce libh!“ Léim na páistí isteach san uisce, agus thosaigh siad ag lapadaíl is ag slaparnach.</w:t>
      </w:r>
    </w:p>
    <w:p xmlns:wp14="http://schemas.microsoft.com/office/word/2010/wordml" w:rsidP="588452D1" wp14:paraId="45E267F9" wp14:textId="6798126A">
      <w:pPr>
        <w:spacing w:before="0" w:beforeAutospacing="off" w:after="160" w:afterAutospacing="off"/>
      </w:pPr>
      <w:r w:rsidRPr="588452D1" w:rsidR="2CDBC673">
        <w:rPr>
          <w:rFonts w:ascii="Calibri" w:hAnsi="Calibri" w:eastAsia="Calibri" w:cs="Calibri"/>
          <w:noProof w:val="0"/>
          <w:sz w:val="24"/>
          <w:szCs w:val="24"/>
          <w:lang w:val="de"/>
        </w:rPr>
        <w:t xml:space="preserve"> </w:t>
      </w:r>
    </w:p>
    <w:p xmlns:wp14="http://schemas.microsoft.com/office/word/2010/wordml" w:rsidP="588452D1" wp14:paraId="3E93F1A6" wp14:textId="05FFF34A">
      <w:pPr>
        <w:spacing w:before="0" w:beforeAutospacing="off" w:after="160" w:afterAutospacing="off"/>
      </w:pPr>
      <w:r w:rsidRPr="588452D1" w:rsidR="2CDBC673">
        <w:rPr>
          <w:rFonts w:ascii="Calibri" w:hAnsi="Calibri" w:eastAsia="Calibri" w:cs="Calibri"/>
          <w:noProof w:val="0"/>
          <w:sz w:val="24"/>
          <w:szCs w:val="24"/>
          <w:lang w:val="de-DE"/>
        </w:rPr>
        <w:t>Ansin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thóg</w:t>
      </w:r>
      <w:r w:rsidRPr="588452D1" w:rsidR="2CDBC673">
        <w:rPr>
          <w:rFonts w:ascii="Calibri" w:hAnsi="Calibri" w:eastAsia="Calibri" w:cs="Calibri"/>
          <w:noProof w:val="0"/>
          <w:sz w:val="24"/>
          <w:szCs w:val="24"/>
          <w:lang w:val="de-DE"/>
        </w:rPr>
        <w:t xml:space="preserve"> Aoife an </w:t>
      </w:r>
      <w:r w:rsidRPr="588452D1" w:rsidR="2CDBC673">
        <w:rPr>
          <w:rFonts w:ascii="Calibri" w:hAnsi="Calibri" w:eastAsia="Calibri" w:cs="Calibri"/>
          <w:noProof w:val="0"/>
          <w:sz w:val="24"/>
          <w:szCs w:val="24"/>
          <w:lang w:val="de-DE"/>
        </w:rPr>
        <w:t>slat</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draíochta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agus</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chuir</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sí</w:t>
      </w:r>
      <w:r w:rsidRPr="588452D1" w:rsidR="2CDBC673">
        <w:rPr>
          <w:rFonts w:ascii="Calibri" w:hAnsi="Calibri" w:eastAsia="Calibri" w:cs="Calibri"/>
          <w:noProof w:val="0"/>
          <w:sz w:val="24"/>
          <w:szCs w:val="24"/>
          <w:lang w:val="de-DE"/>
        </w:rPr>
        <w:t xml:space="preserve"> na </w:t>
      </w:r>
      <w:r w:rsidRPr="588452D1" w:rsidR="2CDBC673">
        <w:rPr>
          <w:rFonts w:ascii="Calibri" w:hAnsi="Calibri" w:eastAsia="Calibri" w:cs="Calibri"/>
          <w:noProof w:val="0"/>
          <w:sz w:val="24"/>
          <w:szCs w:val="24"/>
          <w:lang w:val="de-DE"/>
        </w:rPr>
        <w:t>páistí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faoi</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gheasa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Duine</w:t>
      </w:r>
      <w:r w:rsidRPr="588452D1" w:rsidR="2CDBC673">
        <w:rPr>
          <w:rFonts w:ascii="Calibri" w:hAnsi="Calibri" w:eastAsia="Calibri" w:cs="Calibri"/>
          <w:noProof w:val="0"/>
          <w:sz w:val="24"/>
          <w:szCs w:val="24"/>
          <w:lang w:val="de-DE"/>
        </w:rPr>
        <w:t xml:space="preserve"> i </w:t>
      </w:r>
      <w:r w:rsidRPr="588452D1" w:rsidR="2CDBC673">
        <w:rPr>
          <w:rFonts w:ascii="Calibri" w:hAnsi="Calibri" w:eastAsia="Calibri" w:cs="Calibri"/>
          <w:noProof w:val="0"/>
          <w:sz w:val="24"/>
          <w:szCs w:val="24"/>
          <w:lang w:val="de-DE"/>
        </w:rPr>
        <w:t>ndiadh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duine</w:t>
      </w:r>
      <w:r w:rsidRPr="588452D1" w:rsidR="2CDBC673">
        <w:rPr>
          <w:rFonts w:ascii="Calibri" w:hAnsi="Calibri" w:eastAsia="Calibri" w:cs="Calibri"/>
          <w:noProof w:val="0"/>
          <w:sz w:val="24"/>
          <w:szCs w:val="24"/>
          <w:lang w:val="de-DE"/>
        </w:rPr>
        <w:t xml:space="preserve">, rinne </w:t>
      </w:r>
      <w:r w:rsidRPr="588452D1" w:rsidR="2CDBC673">
        <w:rPr>
          <w:rFonts w:ascii="Calibri" w:hAnsi="Calibri" w:eastAsia="Calibri" w:cs="Calibri"/>
          <w:noProof w:val="0"/>
          <w:sz w:val="24"/>
          <w:szCs w:val="24"/>
          <w:lang w:val="de-DE"/>
        </w:rPr>
        <w:t>sí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ealaí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daofa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uilig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Tháinig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dath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dubh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ar</w:t>
      </w:r>
      <w:r w:rsidRPr="588452D1" w:rsidR="2CDBC673">
        <w:rPr>
          <w:rFonts w:ascii="Calibri" w:hAnsi="Calibri" w:eastAsia="Calibri" w:cs="Calibri"/>
          <w:noProof w:val="0"/>
          <w:sz w:val="24"/>
          <w:szCs w:val="24"/>
          <w:lang w:val="de-DE"/>
        </w:rPr>
        <w:t xml:space="preserve"> an </w:t>
      </w:r>
      <w:r w:rsidRPr="588452D1" w:rsidR="2CDBC673">
        <w:rPr>
          <w:rFonts w:ascii="Calibri" w:hAnsi="Calibri" w:eastAsia="Calibri" w:cs="Calibri"/>
          <w:noProof w:val="0"/>
          <w:sz w:val="24"/>
          <w:szCs w:val="24"/>
          <w:lang w:val="de-DE"/>
        </w:rPr>
        <w:t>néal</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mór</w:t>
      </w:r>
      <w:r w:rsidRPr="588452D1" w:rsidR="2CDBC673">
        <w:rPr>
          <w:rFonts w:ascii="Calibri" w:hAnsi="Calibri" w:eastAsia="Calibri" w:cs="Calibri"/>
          <w:noProof w:val="0"/>
          <w:sz w:val="24"/>
          <w:szCs w:val="24"/>
          <w:lang w:val="de-DE"/>
        </w:rPr>
        <w:t xml:space="preserve"> a </w:t>
      </w:r>
      <w:r w:rsidRPr="588452D1" w:rsidR="2CDBC673">
        <w:rPr>
          <w:rFonts w:ascii="Calibri" w:hAnsi="Calibri" w:eastAsia="Calibri" w:cs="Calibri"/>
          <w:noProof w:val="0"/>
          <w:sz w:val="24"/>
          <w:szCs w:val="24"/>
          <w:lang w:val="de-DE"/>
        </w:rPr>
        <w:t>tháinig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aduaidh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Ní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raibh</w:t>
      </w:r>
      <w:r w:rsidRPr="588452D1" w:rsidR="2CDBC673">
        <w:rPr>
          <w:rFonts w:ascii="Calibri" w:hAnsi="Calibri" w:eastAsia="Calibri" w:cs="Calibri"/>
          <w:noProof w:val="0"/>
          <w:sz w:val="24"/>
          <w:szCs w:val="24"/>
          <w:lang w:val="de-DE"/>
        </w:rPr>
        <w:t xml:space="preserve"> an </w:t>
      </w:r>
      <w:r w:rsidRPr="588452D1" w:rsidR="2CDBC673">
        <w:rPr>
          <w:rFonts w:ascii="Calibri" w:hAnsi="Calibri" w:eastAsia="Calibri" w:cs="Calibri"/>
          <w:noProof w:val="0"/>
          <w:sz w:val="24"/>
          <w:szCs w:val="24"/>
          <w:lang w:val="de-DE"/>
        </w:rPr>
        <w:t>ghrian</w:t>
      </w:r>
      <w:r w:rsidRPr="588452D1" w:rsidR="2CDBC673">
        <w:rPr>
          <w:rFonts w:ascii="Calibri" w:hAnsi="Calibri" w:eastAsia="Calibri" w:cs="Calibri"/>
          <w:noProof w:val="0"/>
          <w:sz w:val="24"/>
          <w:szCs w:val="24"/>
          <w:lang w:val="de-DE"/>
        </w:rPr>
        <w:t xml:space="preserve"> le </w:t>
      </w:r>
      <w:r w:rsidRPr="588452D1" w:rsidR="2CDBC673">
        <w:rPr>
          <w:rFonts w:ascii="Calibri" w:hAnsi="Calibri" w:eastAsia="Calibri" w:cs="Calibri"/>
          <w:noProof w:val="0"/>
          <w:sz w:val="24"/>
          <w:szCs w:val="24"/>
          <w:lang w:val="de-DE"/>
        </w:rPr>
        <w:t>feiceáil</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agus</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bhí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toirneach</w:t>
      </w:r>
      <w:r w:rsidRPr="588452D1" w:rsidR="2CDBC673">
        <w:rPr>
          <w:rFonts w:ascii="Calibri" w:hAnsi="Calibri" w:eastAsia="Calibri" w:cs="Calibri"/>
          <w:noProof w:val="0"/>
          <w:sz w:val="24"/>
          <w:szCs w:val="24"/>
          <w:lang w:val="de-DE"/>
        </w:rPr>
        <w:t xml:space="preserve"> le </w:t>
      </w:r>
      <w:r w:rsidRPr="588452D1" w:rsidR="2CDBC673">
        <w:rPr>
          <w:rFonts w:ascii="Calibri" w:hAnsi="Calibri" w:eastAsia="Calibri" w:cs="Calibri"/>
          <w:noProof w:val="0"/>
          <w:sz w:val="24"/>
          <w:szCs w:val="24"/>
          <w:lang w:val="de-DE"/>
        </w:rPr>
        <w:t>cluinstin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Tháinig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eagla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ar</w:t>
      </w:r>
      <w:r w:rsidRPr="588452D1" w:rsidR="2CDBC673">
        <w:rPr>
          <w:rFonts w:ascii="Calibri" w:hAnsi="Calibri" w:eastAsia="Calibri" w:cs="Calibri"/>
          <w:noProof w:val="0"/>
          <w:sz w:val="24"/>
          <w:szCs w:val="24"/>
          <w:lang w:val="de-DE"/>
        </w:rPr>
        <w:t xml:space="preserve"> na </w:t>
      </w:r>
      <w:r w:rsidRPr="588452D1" w:rsidR="2CDBC673">
        <w:rPr>
          <w:rFonts w:ascii="Calibri" w:hAnsi="Calibri" w:eastAsia="Calibri" w:cs="Calibri"/>
          <w:noProof w:val="0"/>
          <w:sz w:val="24"/>
          <w:szCs w:val="24"/>
          <w:lang w:val="de-DE"/>
        </w:rPr>
        <w:t>páistí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agus</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thosaigh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siad</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caoineadh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Ansin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thuig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siad</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raibh</w:t>
      </w:r>
      <w:r w:rsidRPr="588452D1" w:rsidR="2CDBC673">
        <w:rPr>
          <w:rFonts w:ascii="Calibri" w:hAnsi="Calibri" w:eastAsia="Calibri" w:cs="Calibri"/>
          <w:noProof w:val="0"/>
          <w:sz w:val="24"/>
          <w:szCs w:val="24"/>
          <w:lang w:val="de-DE"/>
        </w:rPr>
        <w:t xml:space="preserve"> a </w:t>
      </w:r>
      <w:r w:rsidRPr="588452D1" w:rsidR="2CDBC673">
        <w:rPr>
          <w:rFonts w:ascii="Calibri" w:hAnsi="Calibri" w:eastAsia="Calibri" w:cs="Calibri"/>
          <w:noProof w:val="0"/>
          <w:sz w:val="24"/>
          <w:szCs w:val="24"/>
          <w:lang w:val="de-DE"/>
        </w:rPr>
        <w:t>nguthanna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acu</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fóill</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bhí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siad</w:t>
      </w:r>
      <w:r w:rsidRPr="588452D1" w:rsidR="2CDBC673">
        <w:rPr>
          <w:rFonts w:ascii="Calibri" w:hAnsi="Calibri" w:eastAsia="Calibri" w:cs="Calibri"/>
          <w:noProof w:val="0"/>
          <w:sz w:val="24"/>
          <w:szCs w:val="24"/>
          <w:lang w:val="de-DE"/>
        </w:rPr>
        <w:t xml:space="preserve"> in </w:t>
      </w:r>
      <w:r w:rsidRPr="588452D1" w:rsidR="2CDBC673">
        <w:rPr>
          <w:rFonts w:ascii="Calibri" w:hAnsi="Calibri" w:eastAsia="Calibri" w:cs="Calibri"/>
          <w:noProof w:val="0"/>
          <w:sz w:val="24"/>
          <w:szCs w:val="24"/>
          <w:lang w:val="de-DE"/>
        </w:rPr>
        <w:t>ann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labhairt</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lena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chéile</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D’inis</w:t>
      </w:r>
      <w:r w:rsidRPr="588452D1" w:rsidR="2CDBC673">
        <w:rPr>
          <w:rFonts w:ascii="Calibri" w:hAnsi="Calibri" w:eastAsia="Calibri" w:cs="Calibri"/>
          <w:noProof w:val="0"/>
          <w:sz w:val="24"/>
          <w:szCs w:val="24"/>
          <w:lang w:val="de-DE"/>
        </w:rPr>
        <w:t xml:space="preserve"> Aoife </w:t>
      </w:r>
      <w:r w:rsidRPr="588452D1" w:rsidR="2CDBC673">
        <w:rPr>
          <w:rFonts w:ascii="Calibri" w:hAnsi="Calibri" w:eastAsia="Calibri" w:cs="Calibri"/>
          <w:noProof w:val="0"/>
          <w:sz w:val="24"/>
          <w:szCs w:val="24"/>
          <w:lang w:val="de-DE"/>
        </w:rPr>
        <w:t>dóibh</w:t>
      </w:r>
      <w:r w:rsidRPr="588452D1" w:rsidR="2CDBC673">
        <w:rPr>
          <w:rFonts w:ascii="Calibri" w:hAnsi="Calibri" w:eastAsia="Calibri" w:cs="Calibri"/>
          <w:noProof w:val="0"/>
          <w:sz w:val="24"/>
          <w:szCs w:val="24"/>
          <w:lang w:val="de-DE"/>
        </w:rPr>
        <w:t xml:space="preserve">; “ ‘S é </w:t>
      </w:r>
      <w:r w:rsidRPr="588452D1" w:rsidR="2CDBC673">
        <w:rPr>
          <w:rFonts w:ascii="Calibri" w:hAnsi="Calibri" w:eastAsia="Calibri" w:cs="Calibri"/>
          <w:noProof w:val="0"/>
          <w:sz w:val="24"/>
          <w:szCs w:val="24"/>
          <w:lang w:val="de-DE"/>
        </w:rPr>
        <w:t>seo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mo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gheasa</w:t>
      </w:r>
      <w:r w:rsidRPr="588452D1" w:rsidR="2CDBC673">
        <w:rPr>
          <w:rFonts w:ascii="Calibri" w:hAnsi="Calibri" w:eastAsia="Calibri" w:cs="Calibri"/>
          <w:noProof w:val="0"/>
          <w:sz w:val="24"/>
          <w:szCs w:val="24"/>
          <w:lang w:val="de-DE"/>
        </w:rPr>
        <w:t>…</w:t>
      </w:r>
      <w:r w:rsidRPr="588452D1" w:rsidR="2CDBC673">
        <w:rPr>
          <w:rFonts w:ascii="Calibri" w:hAnsi="Calibri" w:eastAsia="Calibri" w:cs="Calibri"/>
          <w:noProof w:val="0"/>
          <w:sz w:val="24"/>
          <w:szCs w:val="24"/>
          <w:lang w:val="de-DE"/>
        </w:rPr>
        <w:t>Stopfaidh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sibh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anseo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ar</w:t>
      </w:r>
      <w:r w:rsidRPr="588452D1" w:rsidR="2CDBC673">
        <w:rPr>
          <w:rFonts w:ascii="Calibri" w:hAnsi="Calibri" w:eastAsia="Calibri" w:cs="Calibri"/>
          <w:noProof w:val="0"/>
          <w:sz w:val="24"/>
          <w:szCs w:val="24"/>
          <w:lang w:val="de-DE"/>
        </w:rPr>
        <w:t xml:space="preserve"> Loch </w:t>
      </w:r>
      <w:r w:rsidRPr="588452D1" w:rsidR="2CDBC673">
        <w:rPr>
          <w:rFonts w:ascii="Calibri" w:hAnsi="Calibri" w:eastAsia="Calibri" w:cs="Calibri"/>
          <w:noProof w:val="0"/>
          <w:sz w:val="24"/>
          <w:szCs w:val="24"/>
          <w:lang w:val="de-DE"/>
        </w:rPr>
        <w:t>Dairbhreach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gceann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trí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chéad</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bliain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Ansin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beidh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oraibh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eitilt</w:t>
      </w:r>
      <w:r w:rsidRPr="588452D1" w:rsidR="2CDBC673">
        <w:rPr>
          <w:rFonts w:ascii="Calibri" w:hAnsi="Calibri" w:eastAsia="Calibri" w:cs="Calibri"/>
          <w:noProof w:val="0"/>
          <w:sz w:val="24"/>
          <w:szCs w:val="24"/>
          <w:lang w:val="de-DE"/>
        </w:rPr>
        <w:t xml:space="preserve"> ó </w:t>
      </w:r>
      <w:r w:rsidRPr="588452D1" w:rsidR="2CDBC673">
        <w:rPr>
          <w:rFonts w:ascii="Calibri" w:hAnsi="Calibri" w:eastAsia="Calibri" w:cs="Calibri"/>
          <w:noProof w:val="0"/>
          <w:sz w:val="24"/>
          <w:szCs w:val="24"/>
          <w:lang w:val="de-DE"/>
        </w:rPr>
        <w:t>thuaidh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Sruth</w:t>
      </w:r>
      <w:r w:rsidRPr="588452D1" w:rsidR="2CDBC673">
        <w:rPr>
          <w:rFonts w:ascii="Calibri" w:hAnsi="Calibri" w:eastAsia="Calibri" w:cs="Calibri"/>
          <w:noProof w:val="0"/>
          <w:sz w:val="24"/>
          <w:szCs w:val="24"/>
          <w:lang w:val="de-DE"/>
        </w:rPr>
        <w:t xml:space="preserve"> na </w:t>
      </w:r>
      <w:r w:rsidRPr="588452D1" w:rsidR="2CDBC673">
        <w:rPr>
          <w:rFonts w:ascii="Calibri" w:hAnsi="Calibri" w:eastAsia="Calibri" w:cs="Calibri"/>
          <w:noProof w:val="0"/>
          <w:sz w:val="24"/>
          <w:szCs w:val="24"/>
          <w:lang w:val="de-DE"/>
        </w:rPr>
        <w:t>Maoile</w:t>
      </w:r>
      <w:r w:rsidRPr="588452D1" w:rsidR="2CDBC673">
        <w:rPr>
          <w:rFonts w:ascii="Calibri" w:hAnsi="Calibri" w:eastAsia="Calibri" w:cs="Calibri"/>
          <w:noProof w:val="0"/>
          <w:sz w:val="24"/>
          <w:szCs w:val="24"/>
          <w:lang w:val="de-DE"/>
        </w:rPr>
        <w:t xml:space="preserve">. I </w:t>
      </w:r>
      <w:r w:rsidRPr="588452D1" w:rsidR="2CDBC673">
        <w:rPr>
          <w:rFonts w:ascii="Calibri" w:hAnsi="Calibri" w:eastAsia="Calibri" w:cs="Calibri"/>
          <w:noProof w:val="0"/>
          <w:sz w:val="24"/>
          <w:szCs w:val="24"/>
          <w:lang w:val="de-DE"/>
        </w:rPr>
        <w:t>ndiaidh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daoibh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trí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chéad</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bliain</w:t>
      </w:r>
      <w:r w:rsidRPr="588452D1" w:rsidR="2CDBC673">
        <w:rPr>
          <w:rFonts w:ascii="Calibri" w:hAnsi="Calibri" w:eastAsia="Calibri" w:cs="Calibri"/>
          <w:noProof w:val="0"/>
          <w:sz w:val="24"/>
          <w:szCs w:val="24"/>
          <w:lang w:val="de-DE"/>
        </w:rPr>
        <w:t xml:space="preserve"> a </w:t>
      </w:r>
      <w:r w:rsidRPr="588452D1" w:rsidR="2CDBC673">
        <w:rPr>
          <w:rFonts w:ascii="Calibri" w:hAnsi="Calibri" w:eastAsia="Calibri" w:cs="Calibri"/>
          <w:noProof w:val="0"/>
          <w:sz w:val="24"/>
          <w:szCs w:val="24"/>
          <w:lang w:val="de-DE"/>
        </w:rPr>
        <w:t>chaitheamh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ann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rachaidh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sibh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hInis</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Gluaire</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áit</w:t>
      </w:r>
      <w:r w:rsidRPr="588452D1" w:rsidR="2CDBC673">
        <w:rPr>
          <w:rFonts w:ascii="Calibri" w:hAnsi="Calibri" w:eastAsia="Calibri" w:cs="Calibri"/>
          <w:noProof w:val="0"/>
          <w:sz w:val="24"/>
          <w:szCs w:val="24"/>
          <w:lang w:val="de-DE"/>
        </w:rPr>
        <w:t xml:space="preserve"> a </w:t>
      </w:r>
      <w:r w:rsidRPr="588452D1" w:rsidR="2CDBC673">
        <w:rPr>
          <w:rFonts w:ascii="Calibri" w:hAnsi="Calibri" w:eastAsia="Calibri" w:cs="Calibri"/>
          <w:noProof w:val="0"/>
          <w:sz w:val="24"/>
          <w:szCs w:val="24"/>
          <w:lang w:val="de-DE"/>
        </w:rPr>
        <w:t>mbeidh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sibh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ann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ceann</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trí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chéad</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bliain</w:t>
      </w:r>
      <w:r w:rsidRPr="588452D1" w:rsidR="2CDBC673">
        <w:rPr>
          <w:rFonts w:ascii="Calibri" w:hAnsi="Calibri" w:eastAsia="Calibri" w:cs="Calibri"/>
          <w:noProof w:val="0"/>
          <w:sz w:val="24"/>
          <w:szCs w:val="24"/>
          <w:lang w:val="de-DE"/>
        </w:rPr>
        <w:t xml:space="preserve"> eile. </w:t>
      </w:r>
      <w:r w:rsidRPr="588452D1" w:rsidR="2CDBC673">
        <w:rPr>
          <w:rFonts w:ascii="Calibri" w:hAnsi="Calibri" w:eastAsia="Calibri" w:cs="Calibri"/>
          <w:noProof w:val="0"/>
          <w:sz w:val="24"/>
          <w:szCs w:val="24"/>
          <w:lang w:val="de-DE"/>
        </w:rPr>
        <w:t>Ní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bheidh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riocht</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daonna</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oraibh</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choíche</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dtí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go</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gcluinfear</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clog</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eaglaise</w:t>
      </w:r>
      <w:r w:rsidRPr="588452D1" w:rsidR="2CDBC673">
        <w:rPr>
          <w:rFonts w:ascii="Calibri" w:hAnsi="Calibri" w:eastAsia="Calibri" w:cs="Calibri"/>
          <w:noProof w:val="0"/>
          <w:sz w:val="24"/>
          <w:szCs w:val="24"/>
          <w:lang w:val="de-DE"/>
        </w:rPr>
        <w:t xml:space="preserve"> á </w:t>
      </w:r>
      <w:r w:rsidRPr="588452D1" w:rsidR="2CDBC673">
        <w:rPr>
          <w:rFonts w:ascii="Calibri" w:hAnsi="Calibri" w:eastAsia="Calibri" w:cs="Calibri"/>
          <w:noProof w:val="0"/>
          <w:sz w:val="24"/>
          <w:szCs w:val="24"/>
          <w:lang w:val="de-DE"/>
        </w:rPr>
        <w:t>bhualadh</w:t>
      </w:r>
      <w:r w:rsidRPr="588452D1" w:rsidR="2CDBC673">
        <w:rPr>
          <w:rFonts w:ascii="Calibri" w:hAnsi="Calibri" w:eastAsia="Calibri" w:cs="Calibri"/>
          <w:noProof w:val="0"/>
          <w:sz w:val="24"/>
          <w:szCs w:val="24"/>
          <w:lang w:val="de-DE"/>
        </w:rPr>
        <w:t xml:space="preserve">.” Leis sin, </w:t>
      </w:r>
      <w:r w:rsidRPr="588452D1" w:rsidR="2CDBC673">
        <w:rPr>
          <w:rFonts w:ascii="Calibri" w:hAnsi="Calibri" w:eastAsia="Calibri" w:cs="Calibri"/>
          <w:noProof w:val="0"/>
          <w:sz w:val="24"/>
          <w:szCs w:val="24"/>
          <w:lang w:val="de-DE"/>
        </w:rPr>
        <w:t>d’imigh</w:t>
      </w:r>
      <w:r w:rsidRPr="588452D1" w:rsidR="2CDBC673">
        <w:rPr>
          <w:rFonts w:ascii="Calibri" w:hAnsi="Calibri" w:eastAsia="Calibri" w:cs="Calibri"/>
          <w:noProof w:val="0"/>
          <w:sz w:val="24"/>
          <w:szCs w:val="24"/>
          <w:lang w:val="de-DE"/>
        </w:rPr>
        <w:t xml:space="preserve"> Aoife </w:t>
      </w:r>
      <w:r w:rsidRPr="588452D1" w:rsidR="2CDBC673">
        <w:rPr>
          <w:rFonts w:ascii="Calibri" w:hAnsi="Calibri" w:eastAsia="Calibri" w:cs="Calibri"/>
          <w:noProof w:val="0"/>
          <w:sz w:val="24"/>
          <w:szCs w:val="24"/>
          <w:lang w:val="de-DE"/>
        </w:rPr>
        <w:t>léi</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agus</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chaoin</w:t>
      </w:r>
      <w:r w:rsidRPr="588452D1" w:rsidR="2CDBC673">
        <w:rPr>
          <w:rFonts w:ascii="Calibri" w:hAnsi="Calibri" w:eastAsia="Calibri" w:cs="Calibri"/>
          <w:noProof w:val="0"/>
          <w:sz w:val="24"/>
          <w:szCs w:val="24"/>
          <w:lang w:val="de-DE"/>
        </w:rPr>
        <w:t xml:space="preserve"> na </w:t>
      </w:r>
      <w:r w:rsidRPr="588452D1" w:rsidR="2CDBC673">
        <w:rPr>
          <w:rFonts w:ascii="Calibri" w:hAnsi="Calibri" w:eastAsia="Calibri" w:cs="Calibri"/>
          <w:noProof w:val="0"/>
          <w:sz w:val="24"/>
          <w:szCs w:val="24"/>
          <w:lang w:val="de-DE"/>
        </w:rPr>
        <w:t>páistí</w:t>
      </w:r>
      <w:r w:rsidRPr="588452D1" w:rsidR="2CDBC673">
        <w:rPr>
          <w:rFonts w:ascii="Calibri" w:hAnsi="Calibri" w:eastAsia="Calibri" w:cs="Calibri"/>
          <w:noProof w:val="0"/>
          <w:sz w:val="24"/>
          <w:szCs w:val="24"/>
          <w:lang w:val="de-DE"/>
        </w:rPr>
        <w:t xml:space="preserve"> </w:t>
      </w:r>
      <w:r w:rsidRPr="588452D1" w:rsidR="2CDBC673">
        <w:rPr>
          <w:rFonts w:ascii="Calibri" w:hAnsi="Calibri" w:eastAsia="Calibri" w:cs="Calibri"/>
          <w:noProof w:val="0"/>
          <w:sz w:val="24"/>
          <w:szCs w:val="24"/>
          <w:lang w:val="de-DE"/>
        </w:rPr>
        <w:t>uisce</w:t>
      </w:r>
      <w:r w:rsidRPr="588452D1" w:rsidR="2CDBC673">
        <w:rPr>
          <w:rFonts w:ascii="Calibri" w:hAnsi="Calibri" w:eastAsia="Calibri" w:cs="Calibri"/>
          <w:noProof w:val="0"/>
          <w:sz w:val="24"/>
          <w:szCs w:val="24"/>
          <w:lang w:val="de-DE"/>
        </w:rPr>
        <w:t xml:space="preserve"> a </w:t>
      </w:r>
      <w:r w:rsidRPr="588452D1" w:rsidR="2CDBC673">
        <w:rPr>
          <w:rFonts w:ascii="Calibri" w:hAnsi="Calibri" w:eastAsia="Calibri" w:cs="Calibri"/>
          <w:noProof w:val="0"/>
          <w:sz w:val="24"/>
          <w:szCs w:val="24"/>
          <w:lang w:val="de-DE"/>
        </w:rPr>
        <w:t>gcinn</w:t>
      </w:r>
      <w:r w:rsidRPr="588452D1" w:rsidR="2CDBC673">
        <w:rPr>
          <w:rFonts w:ascii="Calibri" w:hAnsi="Calibri" w:eastAsia="Calibri" w:cs="Calibri"/>
          <w:noProof w:val="0"/>
          <w:sz w:val="24"/>
          <w:szCs w:val="24"/>
          <w:lang w:val="de-DE"/>
        </w:rPr>
        <w:t>.</w:t>
      </w:r>
    </w:p>
    <w:p xmlns:wp14="http://schemas.microsoft.com/office/word/2010/wordml" w:rsidP="588452D1" wp14:paraId="0F69E78F" wp14:textId="58EF605E">
      <w:pPr>
        <w:spacing w:before="0" w:beforeAutospacing="off" w:after="160" w:afterAutospacing="off"/>
      </w:pPr>
      <w:r w:rsidRPr="588452D1" w:rsidR="2CDBC673">
        <w:rPr>
          <w:rFonts w:ascii="Calibri" w:hAnsi="Calibri" w:eastAsia="Calibri" w:cs="Calibri"/>
          <w:noProof w:val="0"/>
          <w:sz w:val="24"/>
          <w:szCs w:val="24"/>
          <w:lang w:val="de"/>
        </w:rPr>
        <w:t xml:space="preserve"> </w:t>
      </w:r>
    </w:p>
    <w:p xmlns:wp14="http://schemas.microsoft.com/office/word/2010/wordml" w:rsidP="588452D1" wp14:paraId="312A81DF" wp14:textId="2373232E">
      <w:pPr>
        <w:spacing w:before="0" w:beforeAutospacing="off" w:after="160" w:afterAutospacing="off"/>
      </w:pPr>
      <w:r w:rsidRPr="588452D1" w:rsidR="2CDBC673">
        <w:rPr>
          <w:rFonts w:ascii="Calibri" w:hAnsi="Calibri" w:eastAsia="Calibri" w:cs="Calibri"/>
          <w:noProof w:val="0"/>
          <w:sz w:val="24"/>
          <w:szCs w:val="24"/>
          <w:lang w:val="en-US"/>
        </w:rPr>
        <w:t>Ar theacht abhaile di, cheistigh an rí di cá raibh a pháistí. D’admhaigh Aoife a locht, agus dhíbir an rí as an ríocht í. Bhí an rí bocht croíbhriste ag an scéala. Rith sé go dtí an loch, agus chonaic sé na healaí ann. Baineadh geit as nuair a labhair siad leis; “ A Athair dhílis, chuir Aoife faoi gheasa muid agus beidh muid mar ealaí ar feadh naoi gcéad bliain.” Ghol an rí go truacánta, ach ní raibh neart aige air. Lá i ndiaidh lae chuaigh sé go bruach an locha agus d’éist sé lena pháistí ag ceol. Le himeacht aimsire, thit sé a bhata agus sa deireadh thiar thall, fuair sé bás. Bhí croíthe na healaí céasta; níor labhair siad nó níor chan siad as sin amach. Is níor tháinig duine ar bith chun an locha choíche.</w:t>
      </w:r>
    </w:p>
    <w:p xmlns:wp14="http://schemas.microsoft.com/office/word/2010/wordml" w:rsidP="588452D1" wp14:paraId="22508B9B" wp14:textId="0C7D78E4">
      <w:pPr>
        <w:spacing w:before="0" w:beforeAutospacing="off" w:after="160" w:afterAutospacing="off"/>
      </w:pPr>
      <w:r w:rsidRPr="588452D1" w:rsidR="2CDBC673">
        <w:rPr>
          <w:rFonts w:ascii="Calibri" w:hAnsi="Calibri" w:eastAsia="Calibri" w:cs="Calibri"/>
          <w:noProof w:val="0"/>
          <w:sz w:val="24"/>
          <w:szCs w:val="24"/>
          <w:lang w:val="en-US"/>
        </w:rPr>
        <w:t>I ndiaidh dóibh trí chéad bliain a chaitheamh ar Loch Dairbhreach, d’eitilt siad go Sruth na Maoile. Bhí sé chomh fuar agus gaofar ann go raibh na healaí préachta. Bhí saol cru acu ann, is iad cráite.</w:t>
      </w:r>
    </w:p>
    <w:p xmlns:wp14="http://schemas.microsoft.com/office/word/2010/wordml" w:rsidP="588452D1" wp14:paraId="12BF73FA" wp14:textId="00ABA138">
      <w:pPr>
        <w:spacing w:before="0" w:beforeAutospacing="off" w:after="160" w:afterAutospacing="off"/>
      </w:pPr>
      <w:r w:rsidRPr="588452D1" w:rsidR="2CDBC673">
        <w:rPr>
          <w:rFonts w:ascii="Calibri" w:hAnsi="Calibri" w:eastAsia="Calibri" w:cs="Calibri"/>
          <w:noProof w:val="0"/>
          <w:sz w:val="24"/>
          <w:szCs w:val="24"/>
          <w:lang w:val="en-US"/>
        </w:rPr>
        <w:t xml:space="preserve"> </w:t>
      </w:r>
    </w:p>
    <w:p xmlns:wp14="http://schemas.microsoft.com/office/word/2010/wordml" w:rsidP="588452D1" wp14:paraId="70993A3E" wp14:textId="24264497">
      <w:pPr>
        <w:spacing w:before="0" w:beforeAutospacing="off" w:after="160" w:afterAutospacing="off"/>
      </w:pPr>
      <w:r w:rsidRPr="588452D1" w:rsidR="2CDBC673">
        <w:rPr>
          <w:rFonts w:ascii="Calibri" w:hAnsi="Calibri" w:eastAsia="Calibri" w:cs="Calibri"/>
          <w:noProof w:val="0"/>
          <w:sz w:val="24"/>
          <w:szCs w:val="24"/>
          <w:lang w:val="en-US"/>
        </w:rPr>
        <w:t>Faoi dheireadh, tháinig lá na cinniúna agus d’imigh siad leo amach as an áit sin, I dtreo Inis Gluaire. Cé go raibh sé níos teo is níos suaimhní in Inis Gluaire, bhí siad níos sine anois agus b’annamh a bhí siad compordach.</w:t>
      </w:r>
    </w:p>
    <w:p xmlns:wp14="http://schemas.microsoft.com/office/word/2010/wordml" w:rsidP="588452D1" wp14:paraId="4CD4DC11" wp14:textId="5679D497">
      <w:pPr>
        <w:spacing w:before="0" w:beforeAutospacing="off" w:after="160" w:afterAutospacing="off"/>
      </w:pPr>
      <w:r w:rsidRPr="588452D1" w:rsidR="2CDBC673">
        <w:rPr>
          <w:rFonts w:ascii="Calibri" w:hAnsi="Calibri" w:eastAsia="Calibri" w:cs="Calibri"/>
          <w:noProof w:val="0"/>
          <w:sz w:val="24"/>
          <w:szCs w:val="24"/>
          <w:lang w:val="en-US"/>
        </w:rPr>
        <w:t xml:space="preserve"> </w:t>
      </w:r>
    </w:p>
    <w:p xmlns:wp14="http://schemas.microsoft.com/office/word/2010/wordml" w:rsidP="588452D1" wp14:paraId="105FFD18" wp14:textId="56A46C3A">
      <w:pPr>
        <w:spacing w:before="0" w:beforeAutospacing="off" w:after="160" w:afterAutospacing="off"/>
      </w:pPr>
      <w:r w:rsidRPr="588452D1" w:rsidR="2CDBC673">
        <w:rPr>
          <w:rFonts w:ascii="Calibri" w:hAnsi="Calibri" w:eastAsia="Calibri" w:cs="Calibri"/>
          <w:noProof w:val="0"/>
          <w:sz w:val="24"/>
          <w:szCs w:val="24"/>
          <w:lang w:val="fr"/>
        </w:rPr>
        <w:t xml:space="preserve">Le himeacht ama, chuir daoine úra fúthu sa cheantair. Lá amháin, tháinig manach go bruach an locha agus é amuigh ag spaisteoireacht. Baineadh iar as nuair a labhair na healaí leis. </w:t>
      </w:r>
      <w:r w:rsidRPr="588452D1" w:rsidR="2CDBC673">
        <w:rPr>
          <w:rFonts w:ascii="Calibri" w:hAnsi="Calibri" w:eastAsia="Calibri" w:cs="Calibri"/>
          <w:noProof w:val="0"/>
          <w:sz w:val="24"/>
          <w:szCs w:val="24"/>
          <w:lang w:val="en-US"/>
        </w:rPr>
        <w:t>Agus iad ag caint leis, chuala siad fuaim aisteach – clog an aingil.</w:t>
      </w:r>
    </w:p>
    <w:p xmlns:wp14="http://schemas.microsoft.com/office/word/2010/wordml" w:rsidP="588452D1" wp14:paraId="4BA0CB06" wp14:textId="025FE4DC">
      <w:pPr>
        <w:spacing w:before="0" w:beforeAutospacing="off" w:after="160" w:afterAutospacing="off"/>
      </w:pPr>
      <w:r w:rsidRPr="588452D1" w:rsidR="2CDBC673">
        <w:rPr>
          <w:rFonts w:ascii="Calibri" w:hAnsi="Calibri" w:eastAsia="Calibri" w:cs="Calibri"/>
          <w:noProof w:val="0"/>
          <w:sz w:val="24"/>
          <w:szCs w:val="24"/>
          <w:lang w:val="en-US"/>
        </w:rPr>
        <w:t xml:space="preserve"> </w:t>
      </w:r>
    </w:p>
    <w:p xmlns:wp14="http://schemas.microsoft.com/office/word/2010/wordml" w:rsidP="588452D1" wp14:paraId="50C5CAB4" wp14:textId="2B5A2D9E">
      <w:pPr>
        <w:spacing w:before="0" w:beforeAutospacing="off" w:after="160" w:afterAutospacing="off"/>
      </w:pPr>
      <w:r w:rsidRPr="588452D1" w:rsidR="2CDBC673">
        <w:rPr>
          <w:rFonts w:ascii="Calibri" w:hAnsi="Calibri" w:eastAsia="Calibri" w:cs="Calibri"/>
          <w:noProof w:val="0"/>
          <w:sz w:val="24"/>
          <w:szCs w:val="24"/>
          <w:lang w:val="fr"/>
        </w:rPr>
        <w:t xml:space="preserve">D’inis siad a scéal don manach, Caomhóg, faoin gheasa agus a n-aintín thurcánta. Bhí trua ag Caomhóg dóibh, agus chuaigh sé isteach sa tséipéal. Phill sé le huisce coisricthe, agus bheannaigh sé iad uilig. </w:t>
      </w:r>
      <w:r w:rsidRPr="588452D1" w:rsidR="2CDBC673">
        <w:rPr>
          <w:rFonts w:ascii="Calibri" w:hAnsi="Calibri" w:eastAsia="Calibri" w:cs="Calibri"/>
          <w:noProof w:val="0"/>
          <w:sz w:val="24"/>
          <w:szCs w:val="24"/>
          <w:lang w:val="en-US"/>
        </w:rPr>
        <w:t>Nuair a steal an t-uisce coiscrithe orthu, tháinig athrú orthu. D’iompaigh achan duine acu ar a mbunchruth, ach anois níor pháistí aerach, spleodrach iad. Ba sheandaoine cháite iad uilig – triúr seanfhear agus seanbhean bhocht. D’fhaisc Fionnuala a lámha thart ar a triúr dearthaireacha, agus níorbh fhada go bhfuair siad bás. Cuireadh in aon uaigh amháin iad.</w:t>
      </w:r>
    </w:p>
    <w:p xmlns:wp14="http://schemas.microsoft.com/office/word/2010/wordml" w:rsidP="588452D1" wp14:paraId="45EE329D" wp14:textId="40E044F5">
      <w:pPr>
        <w:spacing w:before="0" w:beforeAutospacing="off" w:after="160" w:afterAutospacing="off"/>
      </w:pPr>
      <w:r w:rsidRPr="588452D1" w:rsidR="2CDBC673">
        <w:rPr>
          <w:rFonts w:ascii="Calibri" w:hAnsi="Calibri" w:eastAsia="Calibri" w:cs="Calibri"/>
          <w:noProof w:val="0"/>
          <w:sz w:val="24"/>
          <w:szCs w:val="24"/>
          <w:lang w:val="en-US"/>
        </w:rPr>
        <w:t xml:space="preserve"> </w:t>
      </w:r>
    </w:p>
    <w:p xmlns:wp14="http://schemas.microsoft.com/office/word/2010/wordml" w:rsidP="588452D1" wp14:paraId="1F0A0226" wp14:textId="4361B839">
      <w:pPr>
        <w:spacing w:before="0" w:beforeAutospacing="off" w:after="160" w:afterAutospacing="off"/>
        <w:ind w:left="2160" w:right="0" w:firstLine="720"/>
      </w:pPr>
    </w:p>
    <w:p xmlns:wp14="http://schemas.microsoft.com/office/word/2010/wordml" w:rsidP="588452D1" wp14:paraId="24B368EB" wp14:textId="2FAEDA9A">
      <w:pPr>
        <w:pStyle w:val="Normal"/>
        <w:spacing w:before="0" w:beforeAutospacing="off" w:after="160" w:afterAutospacing="off"/>
      </w:pPr>
      <w:r w:rsidRPr="588452D1" w:rsidR="2CDBC673">
        <w:rPr>
          <w:rFonts w:ascii="Calibri" w:hAnsi="Calibri" w:eastAsia="Calibri" w:cs="Calibri"/>
          <w:noProof w:val="0"/>
          <w:sz w:val="24"/>
          <w:szCs w:val="24"/>
          <w:lang w:val="en-US"/>
        </w:rPr>
        <w:t xml:space="preserve"> </w:t>
      </w:r>
      <w:r>
        <w:tab/>
      </w:r>
      <w:r>
        <w:tab/>
      </w:r>
      <w:r>
        <w:tab/>
      </w:r>
      <w:r>
        <w:tab/>
      </w:r>
      <w:r w:rsidR="2CDBC673">
        <w:drawing>
          <wp:inline xmlns:wp14="http://schemas.microsoft.com/office/word/2010/wordprocessingDrawing" wp14:editId="2378AF9E" wp14:anchorId="63E738B0">
            <wp:extent cx="1865538" cy="1432684"/>
            <wp:effectExtent l="0" t="0" r="0" b="0"/>
            <wp:docPr id="107722914" name="" title=""/>
            <wp:cNvGraphicFramePr>
              <a:graphicFrameLocks noChangeAspect="1"/>
            </wp:cNvGraphicFramePr>
            <a:graphic>
              <a:graphicData uri="http://schemas.openxmlformats.org/drawingml/2006/picture">
                <pic:pic>
                  <pic:nvPicPr>
                    <pic:cNvPr id="0" name=""/>
                    <pic:cNvPicPr/>
                  </pic:nvPicPr>
                  <pic:blipFill>
                    <a:blip r:embed="Ra70aff794d854b25">
                      <a:extLst>
                        <a:ext xmlns:a="http://schemas.openxmlformats.org/drawingml/2006/main" uri="{28A0092B-C50C-407E-A947-70E740481C1C}">
                          <a14:useLocalDpi val="0"/>
                        </a:ext>
                      </a:extLst>
                    </a:blip>
                    <a:stretch>
                      <a:fillRect/>
                    </a:stretch>
                  </pic:blipFill>
                  <pic:spPr>
                    <a:xfrm>
                      <a:off x="0" y="0"/>
                      <a:ext cx="1865538" cy="1432684"/>
                    </a:xfrm>
                    <a:prstGeom prst="rect">
                      <a:avLst/>
                    </a:prstGeom>
                  </pic:spPr>
                </pic:pic>
              </a:graphicData>
            </a:graphic>
          </wp:inline>
        </w:drawing>
      </w:r>
    </w:p>
    <w:p xmlns:wp14="http://schemas.microsoft.com/office/word/2010/wordml" w:rsidP="588452D1" wp14:paraId="28D81DB9" wp14:textId="566CA0B9">
      <w:pPr>
        <w:spacing w:before="0" w:beforeAutospacing="off" w:after="160" w:afterAutospacing="off"/>
      </w:pPr>
      <w:r w:rsidRPr="588452D1" w:rsidR="2CDBC673">
        <w:rPr>
          <w:rFonts w:ascii="Calibri" w:hAnsi="Calibri" w:eastAsia="Calibri" w:cs="Calibri"/>
          <w:noProof w:val="0"/>
          <w:sz w:val="24"/>
          <w:szCs w:val="24"/>
          <w:lang w:val="en-US"/>
        </w:rPr>
        <w:t xml:space="preserve"> </w:t>
      </w:r>
    </w:p>
    <w:p xmlns:wp14="http://schemas.microsoft.com/office/word/2010/wordml" w:rsidP="588452D1" wp14:paraId="410A64C7" wp14:textId="4D4D5F77">
      <w:pPr>
        <w:spacing w:before="0" w:beforeAutospacing="off" w:after="160" w:afterAutospacing="off"/>
        <w:rPr>
          <w:rFonts w:ascii="Calibri" w:hAnsi="Calibri" w:eastAsia="Calibri" w:cs="Calibri"/>
          <w:noProof w:val="0"/>
          <w:sz w:val="24"/>
          <w:szCs w:val="24"/>
          <w:lang w:val="en-US"/>
        </w:rPr>
      </w:pPr>
    </w:p>
    <w:p xmlns:wp14="http://schemas.microsoft.com/office/word/2010/wordml" wp14:paraId="2C078E63" wp14:textId="4DB9109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F9D04"/>
    <w:rsid w:val="16296ADF"/>
    <w:rsid w:val="2CDBC673"/>
    <w:rsid w:val="588452D1"/>
    <w:rsid w:val="78AF9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9D04"/>
  <w15:chartTrackingRefBased/>
  <w15:docId w15:val="{0DCC22C7-37F5-4F44-88C5-460940FF87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a70aff794d854b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2024-09-29T09:14:19.7264454Z</dcterms:created>
  <dcterms:modified xsi:type="dcterms:W3CDTF">2024-09-29T09:15:28.6981872Z</dcterms:modified>
  <dc:creator>Turas Library</dc:creator>
  <lastModifiedBy>Turas Library</lastModifiedBy>
</coreProperties>
</file>